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155C" w:rsidRDefault="003A5FFB">
      <w:pPr>
        <w:rPr>
          <w:sz w:val="28"/>
          <w:szCs w:val="28"/>
        </w:rPr>
      </w:pPr>
      <w:r>
        <w:rPr>
          <w:sz w:val="28"/>
          <w:szCs w:val="28"/>
        </w:rPr>
        <w:t>The Most Powerful Ethnic Minority in Trinidad and Tobago</w:t>
      </w:r>
    </w:p>
    <w:p w:rsidR="003A5FFB" w:rsidRDefault="003A5FFB">
      <w:pPr>
        <w:rPr>
          <w:sz w:val="28"/>
          <w:szCs w:val="28"/>
        </w:rPr>
      </w:pPr>
      <w:r>
        <w:rPr>
          <w:sz w:val="28"/>
          <w:szCs w:val="28"/>
        </w:rPr>
        <w:t xml:space="preserve">Read, Connect the Dots and Behold the Power to make me unemployable. For the Wages of My Sin is Vagrancy in T&amp;T. Where </w:t>
      </w:r>
      <w:proofErr w:type="gramStart"/>
      <w:r>
        <w:rPr>
          <w:sz w:val="28"/>
          <w:szCs w:val="28"/>
        </w:rPr>
        <w:t>EVERY creed and race does NOT find</w:t>
      </w:r>
      <w:proofErr w:type="gramEnd"/>
      <w:r>
        <w:rPr>
          <w:sz w:val="28"/>
          <w:szCs w:val="28"/>
        </w:rPr>
        <w:t xml:space="preserve"> an</w:t>
      </w:r>
      <w:r w:rsidR="007F6C87">
        <w:rPr>
          <w:sz w:val="28"/>
          <w:szCs w:val="28"/>
        </w:rPr>
        <w:t xml:space="preserve"> equal </w:t>
      </w:r>
      <w:r>
        <w:rPr>
          <w:sz w:val="28"/>
          <w:szCs w:val="28"/>
        </w:rPr>
        <w:t>place.</w:t>
      </w:r>
      <w:r w:rsidR="007518F1">
        <w:rPr>
          <w:sz w:val="28"/>
          <w:szCs w:val="28"/>
        </w:rPr>
        <w:t xml:space="preserve"> There is a Message in </w:t>
      </w:r>
      <w:proofErr w:type="gramStart"/>
      <w:r w:rsidR="007518F1">
        <w:rPr>
          <w:sz w:val="28"/>
          <w:szCs w:val="28"/>
        </w:rPr>
        <w:t>this</w:t>
      </w:r>
      <w:proofErr w:type="gramEnd"/>
      <w:r w:rsidR="007518F1">
        <w:rPr>
          <w:sz w:val="28"/>
          <w:szCs w:val="28"/>
        </w:rPr>
        <w:t xml:space="preserve"> action one that speaks to power wielded and the expectation that the majority will be subservient. </w:t>
      </w:r>
      <w:r w:rsidR="00924392">
        <w:rPr>
          <w:sz w:val="28"/>
          <w:szCs w:val="28"/>
        </w:rPr>
        <w:t xml:space="preserve">The book was published in 2004 and within the </w:t>
      </w:r>
      <w:proofErr w:type="gramStart"/>
      <w:r w:rsidR="00924392">
        <w:rPr>
          <w:sz w:val="28"/>
          <w:szCs w:val="28"/>
        </w:rPr>
        <w:t>time frame</w:t>
      </w:r>
      <w:proofErr w:type="gramEnd"/>
      <w:r w:rsidR="00924392">
        <w:rPr>
          <w:sz w:val="28"/>
          <w:szCs w:val="28"/>
        </w:rPr>
        <w:t xml:space="preserve"> allowed for legal action in T&amp;T there was No lawsuit by a member of the aggrieved Arab population of T&amp;T against me in fact there</w:t>
      </w:r>
      <w:r w:rsidR="00734CF7">
        <w:rPr>
          <w:sz w:val="28"/>
          <w:szCs w:val="28"/>
        </w:rPr>
        <w:t xml:space="preserve"> were</w:t>
      </w:r>
      <w:r w:rsidR="00924392">
        <w:rPr>
          <w:sz w:val="28"/>
          <w:szCs w:val="28"/>
        </w:rPr>
        <w:t xml:space="preserve"> none at all from anyone. The action against me in 2011 </w:t>
      </w:r>
      <w:proofErr w:type="gramStart"/>
      <w:r w:rsidR="00924392">
        <w:rPr>
          <w:sz w:val="28"/>
          <w:szCs w:val="28"/>
        </w:rPr>
        <w:t>was then specifically aimed</w:t>
      </w:r>
      <w:proofErr w:type="gramEnd"/>
      <w:r w:rsidR="00924392">
        <w:rPr>
          <w:sz w:val="28"/>
          <w:szCs w:val="28"/>
        </w:rPr>
        <w:t xml:space="preserve"> at destroying my job at the university through action by the university illustr</w:t>
      </w:r>
      <w:r w:rsidR="000E5497">
        <w:rPr>
          <w:sz w:val="28"/>
          <w:szCs w:val="28"/>
        </w:rPr>
        <w:t>ating the power wielded in a sup</w:t>
      </w:r>
      <w:r w:rsidR="00924392">
        <w:rPr>
          <w:sz w:val="28"/>
          <w:szCs w:val="28"/>
        </w:rPr>
        <w:t xml:space="preserve">posedly regional institution. </w:t>
      </w:r>
      <w:r w:rsidR="007518F1">
        <w:rPr>
          <w:sz w:val="28"/>
          <w:szCs w:val="28"/>
        </w:rPr>
        <w:t>Those of the majority who choose to be recalcit</w:t>
      </w:r>
      <w:r w:rsidR="006A4653">
        <w:rPr>
          <w:sz w:val="28"/>
          <w:szCs w:val="28"/>
        </w:rPr>
        <w:t>rant will be made an example of</w:t>
      </w:r>
      <w:bookmarkStart w:id="0" w:name="_GoBack"/>
      <w:bookmarkEnd w:id="0"/>
      <w:r w:rsidR="007518F1">
        <w:rPr>
          <w:sz w:val="28"/>
          <w:szCs w:val="28"/>
        </w:rPr>
        <w:t xml:space="preserve">. A new </w:t>
      </w:r>
      <w:proofErr w:type="spellStart"/>
      <w:proofErr w:type="gramStart"/>
      <w:r w:rsidR="007518F1">
        <w:rPr>
          <w:sz w:val="28"/>
          <w:szCs w:val="28"/>
        </w:rPr>
        <w:t>massa</w:t>
      </w:r>
      <w:proofErr w:type="spellEnd"/>
      <w:proofErr w:type="gramEnd"/>
      <w:r w:rsidR="007518F1">
        <w:rPr>
          <w:sz w:val="28"/>
          <w:szCs w:val="28"/>
        </w:rPr>
        <w:t xml:space="preserve"> in town so much for democracy and the end of the plantation. Is </w:t>
      </w:r>
      <w:proofErr w:type="spellStart"/>
      <w:proofErr w:type="gramStart"/>
      <w:r w:rsidR="007518F1">
        <w:rPr>
          <w:sz w:val="28"/>
          <w:szCs w:val="28"/>
        </w:rPr>
        <w:t>massa</w:t>
      </w:r>
      <w:proofErr w:type="spellEnd"/>
      <w:proofErr w:type="gramEnd"/>
      <w:r w:rsidR="007518F1">
        <w:rPr>
          <w:sz w:val="28"/>
          <w:szCs w:val="28"/>
        </w:rPr>
        <w:t xml:space="preserve"> day done?</w:t>
      </w:r>
    </w:p>
    <w:p w:rsidR="007F6C87" w:rsidRDefault="007F6C87">
      <w:pPr>
        <w:rPr>
          <w:sz w:val="28"/>
          <w:szCs w:val="28"/>
        </w:rPr>
      </w:pPr>
    </w:p>
    <w:p w:rsidR="007F6C87" w:rsidRDefault="000D568C">
      <w:pPr>
        <w:rPr>
          <w:sz w:val="28"/>
          <w:szCs w:val="28"/>
        </w:rPr>
      </w:pPr>
      <w:r>
        <w:rPr>
          <w:noProof/>
          <w:sz w:val="28"/>
          <w:szCs w:val="28"/>
          <w:lang w:val="nb-NO" w:eastAsia="nb-NO"/>
        </w:rPr>
        <w:lastRenderedPageBreak/>
        <w:drawing>
          <wp:inline distT="0" distB="0" distL="0" distR="0">
            <wp:extent cx="5943600" cy="81705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emlett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C87" w:rsidRDefault="000D568C">
      <w:pPr>
        <w:rPr>
          <w:sz w:val="28"/>
          <w:szCs w:val="28"/>
        </w:rPr>
      </w:pPr>
      <w:r>
        <w:rPr>
          <w:noProof/>
          <w:sz w:val="28"/>
          <w:szCs w:val="28"/>
          <w:lang w:val="nb-NO" w:eastAsia="nb-NO"/>
        </w:rPr>
        <w:lastRenderedPageBreak/>
        <w:drawing>
          <wp:inline distT="0" distB="0" distL="0" distR="0">
            <wp:extent cx="5943600" cy="81705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emletter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68C" w:rsidRDefault="000D568C">
      <w:pPr>
        <w:rPr>
          <w:sz w:val="28"/>
          <w:szCs w:val="28"/>
        </w:rPr>
      </w:pPr>
      <w:r>
        <w:rPr>
          <w:noProof/>
          <w:sz w:val="28"/>
          <w:szCs w:val="28"/>
          <w:lang w:val="nb-NO" w:eastAsia="nb-NO"/>
        </w:rPr>
        <w:lastRenderedPageBreak/>
        <w:drawing>
          <wp:inline distT="0" distB="0" distL="0" distR="0">
            <wp:extent cx="5943600" cy="81705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wyerlett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68C" w:rsidRDefault="000D568C">
      <w:pPr>
        <w:rPr>
          <w:sz w:val="28"/>
          <w:szCs w:val="28"/>
        </w:rPr>
      </w:pPr>
      <w:r>
        <w:rPr>
          <w:noProof/>
          <w:sz w:val="28"/>
          <w:szCs w:val="28"/>
          <w:lang w:val="nb-NO" w:eastAsia="nb-NO"/>
        </w:rPr>
        <w:lastRenderedPageBreak/>
        <w:drawing>
          <wp:inline distT="0" distB="0" distL="0" distR="0">
            <wp:extent cx="5943600" cy="7550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awyerletter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68C" w:rsidRDefault="000D568C">
      <w:pPr>
        <w:rPr>
          <w:sz w:val="28"/>
          <w:szCs w:val="28"/>
        </w:rPr>
      </w:pPr>
    </w:p>
    <w:p w:rsidR="000D568C" w:rsidRDefault="000D568C">
      <w:pPr>
        <w:rPr>
          <w:sz w:val="28"/>
          <w:szCs w:val="28"/>
        </w:rPr>
      </w:pPr>
    </w:p>
    <w:p w:rsidR="000D568C" w:rsidRDefault="00B37C72">
      <w:pPr>
        <w:rPr>
          <w:sz w:val="28"/>
          <w:szCs w:val="28"/>
        </w:rPr>
      </w:pPr>
      <w:r>
        <w:rPr>
          <w:noProof/>
          <w:sz w:val="28"/>
          <w:szCs w:val="28"/>
          <w:lang w:val="nb-NO" w:eastAsia="nb-NO"/>
        </w:rPr>
        <w:lastRenderedPageBreak/>
        <w:drawing>
          <wp:inline distT="0" distB="0" distL="0" distR="0">
            <wp:extent cx="4262120" cy="5943600"/>
            <wp:effectExtent l="0" t="254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rro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621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C72" w:rsidRDefault="00B37C72">
      <w:pPr>
        <w:rPr>
          <w:sz w:val="28"/>
          <w:szCs w:val="28"/>
        </w:rPr>
      </w:pPr>
    </w:p>
    <w:p w:rsidR="00B37C72" w:rsidRDefault="00B37C72">
      <w:pPr>
        <w:rPr>
          <w:sz w:val="28"/>
          <w:szCs w:val="28"/>
        </w:rPr>
      </w:pPr>
    </w:p>
    <w:p w:rsidR="00B37C72" w:rsidRDefault="00B37C72">
      <w:pPr>
        <w:rPr>
          <w:sz w:val="28"/>
          <w:szCs w:val="28"/>
        </w:rPr>
      </w:pPr>
      <w:r>
        <w:rPr>
          <w:noProof/>
          <w:sz w:val="28"/>
          <w:szCs w:val="28"/>
          <w:lang w:val="nb-NO" w:eastAsia="nb-NO"/>
        </w:rPr>
        <w:lastRenderedPageBreak/>
        <w:drawing>
          <wp:inline distT="0" distB="0" distL="0" distR="0">
            <wp:extent cx="4974336" cy="53644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irror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336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C72" w:rsidRDefault="00B37C72">
      <w:pPr>
        <w:rPr>
          <w:sz w:val="28"/>
          <w:szCs w:val="28"/>
        </w:rPr>
      </w:pPr>
    </w:p>
    <w:p w:rsidR="00B37C72" w:rsidRDefault="00B37C72">
      <w:pPr>
        <w:rPr>
          <w:sz w:val="28"/>
          <w:szCs w:val="28"/>
        </w:rPr>
      </w:pPr>
    </w:p>
    <w:p w:rsidR="00B37C72" w:rsidRDefault="00B37C72">
      <w:pPr>
        <w:rPr>
          <w:sz w:val="28"/>
          <w:szCs w:val="28"/>
        </w:rPr>
      </w:pPr>
    </w:p>
    <w:p w:rsidR="00B37C72" w:rsidRDefault="00B37C72">
      <w:pPr>
        <w:rPr>
          <w:sz w:val="28"/>
          <w:szCs w:val="28"/>
        </w:rPr>
      </w:pPr>
    </w:p>
    <w:p w:rsidR="00B37C72" w:rsidRDefault="00B37C72">
      <w:pPr>
        <w:rPr>
          <w:sz w:val="28"/>
          <w:szCs w:val="28"/>
        </w:rPr>
      </w:pPr>
    </w:p>
    <w:p w:rsidR="00B37C72" w:rsidRDefault="00B37C72">
      <w:pPr>
        <w:rPr>
          <w:sz w:val="28"/>
          <w:szCs w:val="28"/>
        </w:rPr>
      </w:pPr>
    </w:p>
    <w:p w:rsidR="00B37C72" w:rsidRDefault="00B37C72">
      <w:pPr>
        <w:rPr>
          <w:sz w:val="28"/>
          <w:szCs w:val="28"/>
        </w:rPr>
      </w:pPr>
    </w:p>
    <w:p w:rsidR="00B37C72" w:rsidRDefault="00B37C72">
      <w:pPr>
        <w:rPr>
          <w:sz w:val="28"/>
          <w:szCs w:val="28"/>
        </w:rPr>
      </w:pPr>
    </w:p>
    <w:p w:rsidR="00B37C72" w:rsidRDefault="00B37C72">
      <w:pPr>
        <w:rPr>
          <w:sz w:val="28"/>
          <w:szCs w:val="28"/>
        </w:rPr>
      </w:pPr>
      <w:r>
        <w:rPr>
          <w:noProof/>
          <w:sz w:val="28"/>
          <w:szCs w:val="28"/>
          <w:lang w:val="nb-NO" w:eastAsia="nb-NO"/>
        </w:rPr>
        <w:lastRenderedPageBreak/>
        <w:drawing>
          <wp:inline distT="0" distB="0" distL="0" distR="0">
            <wp:extent cx="5943600" cy="817054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ismissa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7C72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71E2" w:rsidRDefault="006271E2" w:rsidP="00F1366A">
      <w:pPr>
        <w:spacing w:after="0" w:line="240" w:lineRule="auto"/>
      </w:pPr>
      <w:r>
        <w:separator/>
      </w:r>
    </w:p>
  </w:endnote>
  <w:endnote w:type="continuationSeparator" w:id="0">
    <w:p w:rsidR="006271E2" w:rsidRDefault="006271E2" w:rsidP="00F13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71E2" w:rsidRDefault="006271E2" w:rsidP="00F1366A">
      <w:pPr>
        <w:spacing w:after="0" w:line="240" w:lineRule="auto"/>
      </w:pPr>
      <w:r>
        <w:separator/>
      </w:r>
    </w:p>
  </w:footnote>
  <w:footnote w:type="continuationSeparator" w:id="0">
    <w:p w:rsidR="006271E2" w:rsidRDefault="006271E2" w:rsidP="00F13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60705728"/>
      <w:docPartObj>
        <w:docPartGallery w:val="Page Numbers (Top of Page)"/>
        <w:docPartUnique/>
      </w:docPartObj>
    </w:sdtPr>
    <w:sdtEndPr>
      <w:rPr>
        <w:noProof/>
      </w:rPr>
    </w:sdtEndPr>
    <w:sdtContent>
      <w:p w:rsidR="00F1366A" w:rsidRDefault="00F1366A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4653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F1366A" w:rsidRDefault="00F1366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FFB"/>
    <w:rsid w:val="000D568C"/>
    <w:rsid w:val="000E5497"/>
    <w:rsid w:val="0020155C"/>
    <w:rsid w:val="002159CB"/>
    <w:rsid w:val="003A5FFB"/>
    <w:rsid w:val="003E45AB"/>
    <w:rsid w:val="006271E2"/>
    <w:rsid w:val="006A4653"/>
    <w:rsid w:val="00734CF7"/>
    <w:rsid w:val="007518F1"/>
    <w:rsid w:val="007F6C87"/>
    <w:rsid w:val="00924392"/>
    <w:rsid w:val="00B253B0"/>
    <w:rsid w:val="00B37C72"/>
    <w:rsid w:val="00CC4950"/>
    <w:rsid w:val="00F13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1625A3-DFFF-4C0C-8B11-D5DB1E94A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36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66A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136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66A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153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Daurius</dc:creator>
  <cp:keywords/>
  <dc:description/>
  <cp:lastModifiedBy>Michelle Østbø</cp:lastModifiedBy>
  <cp:revision>3</cp:revision>
  <dcterms:created xsi:type="dcterms:W3CDTF">2017-07-02T14:37:00Z</dcterms:created>
  <dcterms:modified xsi:type="dcterms:W3CDTF">2017-07-03T15:36:00Z</dcterms:modified>
</cp:coreProperties>
</file>